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D3" w:rsidRDefault="00967166" w:rsidP="00967166">
      <w:pPr>
        <w:spacing w:after="0" w:line="408" w:lineRule="auto"/>
        <w:jc w:val="center"/>
      </w:pPr>
      <w:bookmarkStart w:id="0" w:name="block-10295997"/>
      <w:r>
        <w:rPr>
          <w:noProof/>
        </w:rPr>
        <w:drawing>
          <wp:inline distT="0" distB="0" distL="0" distR="0">
            <wp:extent cx="5934075" cy="9077325"/>
            <wp:effectExtent l="19050" t="0" r="9525" b="0"/>
            <wp:docPr id="1" name="Рисунок 1" descr="C:\Users\Sony\AppData\Local\Microsoft\Windows\INetCache\Content.Word\2024-09-2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AppData\Local\Microsoft\Windows\INetCache\Content.Word\2024-09-21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108D3" w:rsidRDefault="005108D3">
      <w:pPr>
        <w:sectPr w:rsidR="005108D3" w:rsidSect="00545DAF">
          <w:headerReference w:type="default" r:id="rId7"/>
          <w:type w:val="continuous"/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108D3" w:rsidRPr="00174333" w:rsidRDefault="002E4993" w:rsidP="00967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10295996"/>
      <w:bookmarkEnd w:id="0"/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многодисциплинарности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обществоведческого знания. Разделы курса отражают основы различных социальных наук.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характерной для высшего образования.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Целями изучения учебного предмета «Обществознание» углублённого уровня являются: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 w:rsidR="001E087F" w:rsidRPr="001743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>гуманитарной подготовки.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aae73cf6-9a33-481a-a72b-2a67fc11b813"/>
      <w:r w:rsidRPr="00174333">
        <w:rPr>
          <w:rFonts w:ascii="Times New Roman" w:hAnsi="Times New Roman" w:cs="Times New Roman"/>
          <w:color w:val="000000"/>
          <w:sz w:val="24"/>
          <w:szCs w:val="24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5108D3" w:rsidRPr="00174333" w:rsidRDefault="005108D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8D3" w:rsidRPr="00174333" w:rsidSect="00545DAF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0295999"/>
      <w:bookmarkEnd w:id="1"/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5108D3" w:rsidRPr="00174333" w:rsidRDefault="005108D3" w:rsidP="0017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Социальные науки и их особенности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Социальные науки в системе научного знания. Место философии в системе обществознания. Философия и наука.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науки и профессиональное самоопределение молодёжи.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философию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последствий. Глобальные проблемы современности. Общество и человек перед лицом угроз и вызовов XXI в.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Духовное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проверяемость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Образование как институт сохранения и передачи культурного наследия.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социальную психологию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психология в системе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социальногуманитарного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Теории социальных отношений. Основные типы социальных отношений.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Я-концепция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Малые группы. Динамические процессы в малой группе.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Условные группы.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Референтная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группа. Интеграция в группах разного уровня развития.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Антисоциальные группы. Опасность криминальных групп. Агрессивное поведение.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Общение как объект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социальнопсихологических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Теории конфликта. Межличностные конфликты и способы их разрешения.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экономическую науку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Гиффена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эффект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Веблена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. Рыночное равновесие, равновесная цена.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Организационноправовые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импортозамещения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Денежнокредитная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политика Банка России. Инфляция: причины, виды,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социальноэкономические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последствия. Антиинфляционная политика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Исключаемость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конкурентность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в потреблении. Способы предоставления общественных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социологию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Статусно-ролевые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поведение: последствия для общества.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социолога. Социологическое образование.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политологию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Политология в системе общественных наук, её структура, функции и методы.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Государственнотерриториальное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Институты государственной власти. Институт главы государства.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Институт исполнительной власти.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Институты судопроизводства и охраны правопорядка.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государственного управления. Основные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функциии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политики государства. Понятие бюрократии. Особенности государственной службы.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Современный этап политического развития России. Особенности профессиональной деятельности политолога.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Политологическое образование.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правоведение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Юридическая наука. Этапы и основные направления развития юридической науки.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Правотворчество и законотворчество. Законодательный процесс.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Правосознание, правовая культура, правовое воспитание.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политикоправовой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федеративное государство.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Конституционноправовой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статус субъектов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право. Источники гражданского права.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Гражданскоправовые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Правомочия собственника, формы собственности. Обязательственное право. Сделки.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Гражданскоправовой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Гражданскоправовая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профессионального и высшего образования.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процесс. Административный процесс.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Юридическое образование. Профессиональная деятельность юриста. Основные виды юридических профессий.</w:t>
      </w:r>
    </w:p>
    <w:p w:rsidR="005108D3" w:rsidRPr="00174333" w:rsidRDefault="005108D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8D3" w:rsidRPr="00174333" w:rsidSect="00174333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174333" w:rsidRDefault="00174333" w:rsidP="00174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lock-10296000"/>
      <w:bookmarkEnd w:id="3"/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обществознания на уровне среднего общего образования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детскоюношеских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организациях;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стремление проявлять качества творческой личности;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</w:t>
      </w: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предполагающий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эмпатии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типологизации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креативное мышление при решении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учебнопознавательных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, жизненных проблем, при выполнении социальных проектов.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навыки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 информации;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интернет-источников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её соответствие правовым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моральноэтическим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нормам;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коммуникации во всех сферах жизни;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предлагать новые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учебноисследовательские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себя, понимая свои недостатки и достоинства;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учитывать мотивы и аргументы других при анализе результатов деятельности;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и право других на ошибки; 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35757235"/>
      <w:bookmarkEnd w:id="5"/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108D3" w:rsidRPr="00174333" w:rsidRDefault="005108D3" w:rsidP="0017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174333">
        <w:rPr>
          <w:rFonts w:ascii="Times New Roman" w:hAnsi="Times New Roman" w:cs="Times New Roman"/>
          <w:b/>
          <w:i/>
          <w:color w:val="000000"/>
          <w:sz w:val="24"/>
          <w:szCs w:val="24"/>
        </w:rPr>
        <w:t>10 класса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будет: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типологизацию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социологические опросы, социальное прогнозирование,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профессиональнотрудовой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фактическоэмпирическом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научнопублицистического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учебноисследовательскую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безопасного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174333">
        <w:rPr>
          <w:rFonts w:ascii="Times New Roman" w:hAnsi="Times New Roman" w:cs="Times New Roman"/>
          <w:b/>
          <w:i/>
          <w:color w:val="000000"/>
          <w:sz w:val="24"/>
          <w:szCs w:val="24"/>
        </w:rPr>
        <w:t>11 класса</w:t>
      </w:r>
      <w:r w:rsidRPr="001743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>обучающийся будет: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статусноролевая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структурнофункциональный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анализ, системный, институциональный,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социальнопсихологический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подход;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правоведения, такие как формально-юридический,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сравнительноправовой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фактическоэмпирическом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учебноисследовательскую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проектноисследовательскую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проектной деятельности на публичных мероприятиях;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</w:t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108D3" w:rsidRPr="00174333" w:rsidRDefault="002E4993" w:rsidP="0017433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социальногуманитарной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социальногуманитарной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подготовкой и особенностями профессиональной деятельности социолога, политолога, юриста.</w:t>
      </w:r>
    </w:p>
    <w:p w:rsidR="005108D3" w:rsidRPr="00174333" w:rsidRDefault="005108D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8D3" w:rsidRPr="00174333" w:rsidSect="00174333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174333" w:rsidRDefault="002E499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0296001"/>
      <w:bookmarkEnd w:id="4"/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8D3" w:rsidRPr="00174333" w:rsidRDefault="002E4993" w:rsidP="0017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108D3" w:rsidRPr="00174333" w:rsidRDefault="002E499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00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8"/>
        <w:gridCol w:w="2450"/>
        <w:gridCol w:w="811"/>
        <w:gridCol w:w="1706"/>
        <w:gridCol w:w="1775"/>
        <w:gridCol w:w="2928"/>
      </w:tblGrid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10048" w:type="dxa"/>
            <w:gridSpan w:val="6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науки и их особенности</w:t>
            </w: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3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10048" w:type="dxa"/>
            <w:gridSpan w:val="6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человека. </w:t>
            </w:r>
            <w:proofErr w:type="gramStart"/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Духовное</w:t>
            </w:r>
            <w:proofErr w:type="gramEnd"/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3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10048" w:type="dxa"/>
            <w:gridSpan w:val="6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социальную психологию</w:t>
            </w: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3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10048" w:type="dxa"/>
            <w:gridSpan w:val="6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экономическую науку</w:t>
            </w: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наука и сфера деятельности человека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3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3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https://m.edsoo.ru/dca2e93b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3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8D3" w:rsidRPr="00174333" w:rsidRDefault="005108D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8D3" w:rsidRPr="00174333" w:rsidSect="00174333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5108D3" w:rsidRPr="00174333" w:rsidRDefault="002E499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0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150"/>
        <w:gridCol w:w="811"/>
        <w:gridCol w:w="1706"/>
        <w:gridCol w:w="1775"/>
        <w:gridCol w:w="2901"/>
      </w:tblGrid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10034" w:type="dxa"/>
            <w:gridSpan w:val="6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и социальная стратификация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институты семьи, 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религии, СМИ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</w:t>
            </w:r>
            <w:proofErr w:type="gramStart"/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10034" w:type="dxa"/>
            <w:gridSpan w:val="6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государственной власти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Политический 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10034" w:type="dxa"/>
            <w:gridSpan w:val="6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наука: этапы и основные направления развития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как социальный институт. 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Конституционно-</w:t>
            </w: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174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https://m.edsoo.ru/10bf8ccd</w:t>
              </w:r>
            </w:hyperlink>
          </w:p>
        </w:tc>
      </w:tr>
      <w:tr w:rsidR="005108D3" w:rsidRPr="00174333" w:rsidTr="00562C9D">
        <w:trPr>
          <w:trHeight w:val="144"/>
          <w:tblCellSpacing w:w="20" w:type="nil"/>
        </w:trPr>
        <w:tc>
          <w:tcPr>
            <w:tcW w:w="2931" w:type="dxa"/>
            <w:gridSpan w:val="2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2E4993" w:rsidP="0017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5108D3" w:rsidRPr="00174333" w:rsidRDefault="005108D3" w:rsidP="0017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8D3" w:rsidRPr="00174333" w:rsidRDefault="005108D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8D3" w:rsidRPr="00174333" w:rsidSect="00174333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5108D3" w:rsidRPr="00174333" w:rsidRDefault="005108D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08D3" w:rsidRPr="00174333" w:rsidSect="00174333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174333" w:rsidRDefault="002E499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0296005"/>
      <w:bookmarkEnd w:id="6"/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lock-10296004"/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А. Ю. Обществознание 10 класс. Учебное пособие в 2-х частях. Часть 1. Углубленный уровень. /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А. Ю., Боголюбов Л. Н.,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Басюк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В. С. и др.; под ред. А. Ю.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В. С.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Басюк</w:t>
      </w:r>
      <w:proofErr w:type="spellEnd"/>
      <w:proofErr w:type="gram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– М.: Просвещение, 2023. – 287 с.                                                                                                 2.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А. Ю. Обществознание 11 класс. Учебное пособие в 2-х частях. Часть 2. Углубленный уровень. /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А. Ю., Боголюбов Л. Н.,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Басюк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В. С. и др.; под ред. А. Ю.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В. А.Зуевой. – М.: Просвещение, 2023. – 298 с.                                                                                                           3.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И. В. Экономика. Базовый курс: Учебник для 10,11 классов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. – 13-е изд. – М.: ВИТА-ПРЕСС, 2011. – 272 с.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bookmarkStart w:id="9" w:name="bfb94fa5-ab46-4880-93e2-39b11b2b8c6a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4. Никитин А.Ф. Право. Базовый и углубленный уровни. 10-11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>.: учебник/А.Ф. Никитин, Т.И. Никитина. 6-е изд. – М.: Дрофа, 2019. – 447 с.</w:t>
      </w:r>
      <w:bookmarkEnd w:id="9"/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Калуцкая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Е. К. Право. Базовый и углубленный уровни. 10-11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.: методическое пособие к учебнику А.Ф. Никитина, Т.И. Никитиной / Е. К.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Калуцкая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. - М.: Дрофа, 2019. - 271 с.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2. Обществознание (углубленный уровень). Реализация требований ФГОС среднего общего образования: методическое пособие для учителя / [Н.И. Городецкая, Е.К.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Калуцкая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, И.А. Лобанов, Е.Л. Рутковская, О.А.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Французова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]: под ред. И.А. Лобанова. – М.: ФГБНУ «Институт стратегии развития образования», 2023. – 107 с.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3. Савицкая, Е. В. Методическое пособие к учебнику: И. В.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«Экономика» (базовый уровень). Для 10-11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. орг. / Е.В. Савицкая. - М.: ВИТА-ПРЕСС, 2020. – 243 с.                                                                 4. Сорокина, Е. Н. Поурочные разработки по обществознанию. Профильный уровень. 10 класс (к УМК Л. Н. Боголюбова). – М.:ВАКО, 2010. – 512 с.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bookmarkStart w:id="10" w:name="d1f47f24-6de5-4646-969d-2a265d3a9bd8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5. Сорокина, Е. Н. Поурочные разработки по обществознанию. Профильный уровень. 11 класс (к УМК Л. Н. Боголюбова). – М.:ВАКО, 2010. – 272 с.</w:t>
      </w:r>
      <w:bookmarkEnd w:id="10"/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1. Сайт «Конституция Российской Федерации» </w:t>
      </w:r>
      <w:hyperlink r:id="rId73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http://www.constitution.ru/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2. Международные документы по правам человека </w:t>
      </w:r>
      <w:hyperlink r:id="rId74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http://www.hro.org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3. Конституция, кодексы и законы Российской Федерации </w:t>
      </w:r>
      <w:hyperlink r:id="rId75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http://www.gdezakon.ru/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4. Правовая база данных «Гарант» </w:t>
      </w:r>
      <w:hyperlink r:id="rId76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http://www.garant.ru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5. Правовая база данных «Консультант-Плюс» </w:t>
      </w:r>
      <w:hyperlink r:id="rId77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http://www.consultant.ru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6. Портал федеральных органов государственной власти РФ. Сайт Президента РФ, Правительства, Совета Федерации, Государственной Думы, ЦИК, высших органов судебной власти </w:t>
      </w:r>
      <w:hyperlink r:id="rId78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www.gov.ru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7. Единая коллекция цифровых образовательных ресурсов </w:t>
      </w:r>
      <w:hyperlink r:id="rId79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http://www.school-collection.edu.ru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8. Портал информационной поддержки ЕГЭ </w:t>
      </w:r>
      <w:hyperlink r:id="rId80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http://www.еgе.edu.ru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174333">
        <w:rPr>
          <w:rFonts w:ascii="Times New Roman" w:hAnsi="Times New Roman" w:cs="Times New Roman"/>
          <w:color w:val="000000"/>
          <w:sz w:val="24"/>
          <w:szCs w:val="24"/>
        </w:rPr>
        <w:t>Соционет</w:t>
      </w:r>
      <w:proofErr w:type="spellEnd"/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: информационное пространство по общественным наукам </w:t>
      </w:r>
      <w:hyperlink r:id="rId81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http://socionet.ru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10. Словари и энциклопедии </w:t>
      </w:r>
      <w:hyperlink r:id="rId82" w:history="1">
        <w:r w:rsidRPr="00BB01D1">
          <w:rPr>
            <w:rStyle w:val="ab"/>
            <w:rFonts w:ascii="Times New Roman" w:hAnsi="Times New Roman" w:cs="Times New Roman"/>
            <w:sz w:val="24"/>
            <w:szCs w:val="24"/>
          </w:rPr>
          <w:t>http://percent-sch86.narod.ru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11. Молодежные движения и субкультуры </w:t>
      </w:r>
      <w:hyperlink r:id="rId83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http://psychology.net.ru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12. Изучение прав человека в школе - </w:t>
      </w:r>
      <w:hyperlink r:id="rId84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http://www.un.org/russian/topics/humanrts/hrschool.htm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13. Независимый институт выборов - </w:t>
      </w:r>
      <w:hyperlink r:id="rId85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http://www.vibory.ru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14. Общероссийское общественное движение «За права человека» </w:t>
      </w:r>
      <w:hyperlink r:id="rId86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http://www.zaprava.ru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15.Общественная палата Российской Федерации –http://www.un.org/russian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16. Каталог Право России -http://www.allpravo.ru/catalog  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17. Официальный сайт Государственной Думы РФ - </w:t>
      </w:r>
      <w:hyperlink r:id="rId87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http://www.duma.gov.ru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18. Официальный сайт Уполномоченного по правам человека в Российской Федерации - </w:t>
      </w:r>
      <w:hyperlink r:id="rId88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http://www.ombudsmanrf.ru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19. Права человека в России - </w:t>
      </w:r>
      <w:hyperlink r:id="rId89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http://www.geriss.ru/prava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20. Судебная защита прав человека и гражданина - </w:t>
      </w:r>
      <w:hyperlink r:id="rId90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http://www.sutyajnik.ru/rus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21. Центр содействия проведению исследований проблем гражданского общества - </w:t>
      </w:r>
      <w:hyperlink r:id="rId91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http://www.demos-center.ru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22. Центр содействия реформе уголовного правосудия - </w:t>
      </w:r>
      <w:hyperlink r:id="rId92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http://www.prison.org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23. Юридический центр Взгляд. Защита прав детей - </w:t>
      </w:r>
      <w:hyperlink r:id="rId93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http://www.barrit.ru/children.html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24. Библиотека Экономической школы - </w:t>
      </w:r>
      <w:hyperlink r:id="rId94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http://sei.e-stile.ru/home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25. Бюджетная система Российской Федерации - </w:t>
      </w:r>
      <w:hyperlink r:id="rId95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http://www.budgetrf.ru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26. Валовый внутренний продукт - </w:t>
      </w:r>
      <w:hyperlink r:id="rId96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http://www.ereport.ru/articles/indexes/gdp.htm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27. Всероссийская олимпиада школьников по предпринимательской деятельности -http://biz.rusolymp.ru                                                                                   </w:t>
      </w: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28. Начала экономики - </w:t>
      </w:r>
      <w:hyperlink r:id="rId97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http://www.besh.websib.ru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29. Начала экономики - </w:t>
      </w:r>
      <w:hyperlink r:id="rId98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http://econachala.narod.ru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30. Основы экономики - </w:t>
      </w:r>
      <w:hyperlink r:id="rId99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http://basic.economicus.ru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31.Финансовое право, бюджетное право, история налогового права - </w:t>
      </w:r>
      <w:hyperlink r:id="rId100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http://www.finteoria.ru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32. Экономика предприятия - </w:t>
      </w:r>
      <w:hyperlink r:id="rId101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http://www.nuru.ru/ek/com.htm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33. Социология - </w:t>
      </w:r>
      <w:hyperlink r:id="rId102" w:history="1">
        <w:r w:rsidRPr="00174333">
          <w:rPr>
            <w:rStyle w:val="ab"/>
            <w:rFonts w:ascii="Times New Roman" w:hAnsi="Times New Roman" w:cs="Times New Roman"/>
            <w:sz w:val="24"/>
            <w:szCs w:val="24"/>
          </w:rPr>
          <w:t>http://socio.rin.ru</w:t>
        </w:r>
      </w:hyperlink>
      <w:r w:rsidRPr="00174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333">
        <w:rPr>
          <w:rFonts w:ascii="Times New Roman" w:hAnsi="Times New Roman" w:cs="Times New Roman"/>
          <w:sz w:val="24"/>
          <w:szCs w:val="24"/>
        </w:rPr>
        <w:br/>
      </w:r>
      <w:bookmarkStart w:id="11" w:name="3970ebc1-db51-4d12-ac30-a1c71b978f9c"/>
      <w:bookmarkEnd w:id="11"/>
    </w:p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333" w:rsidRPr="00174333" w:rsidSect="00174333">
          <w:type w:val="continuous"/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8"/>
    <w:p w:rsidR="00174333" w:rsidRPr="00174333" w:rsidRDefault="00174333" w:rsidP="0017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7"/>
    <w:p w:rsidR="00174333" w:rsidRDefault="00174333" w:rsidP="00174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74333" w:rsidSect="00562C9D">
      <w:type w:val="continuous"/>
      <w:pgSz w:w="11907" w:h="16839" w:code="9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77" w:rsidRDefault="008E7A77" w:rsidP="00174333">
      <w:pPr>
        <w:spacing w:after="0" w:line="240" w:lineRule="auto"/>
      </w:pPr>
      <w:r>
        <w:separator/>
      </w:r>
    </w:p>
  </w:endnote>
  <w:endnote w:type="continuationSeparator" w:id="0">
    <w:p w:rsidR="008E7A77" w:rsidRDefault="008E7A77" w:rsidP="0017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77" w:rsidRDefault="008E7A77" w:rsidP="00174333">
      <w:pPr>
        <w:spacing w:after="0" w:line="240" w:lineRule="auto"/>
      </w:pPr>
      <w:r>
        <w:separator/>
      </w:r>
    </w:p>
  </w:footnote>
  <w:footnote w:type="continuationSeparator" w:id="0">
    <w:p w:rsidR="008E7A77" w:rsidRDefault="008E7A77" w:rsidP="0017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7054434"/>
      <w:docPartObj>
        <w:docPartGallery w:val="Page Numbers (Top of Page)"/>
        <w:docPartUnique/>
      </w:docPartObj>
    </w:sdtPr>
    <w:sdtContent>
      <w:p w:rsidR="00174333" w:rsidRDefault="00CA33AC">
        <w:pPr>
          <w:pStyle w:val="a3"/>
          <w:jc w:val="center"/>
        </w:pPr>
        <w:r>
          <w:fldChar w:fldCharType="begin"/>
        </w:r>
        <w:r w:rsidR="00174333">
          <w:instrText>PAGE   \* MERGEFORMAT</w:instrText>
        </w:r>
        <w:r>
          <w:fldChar w:fldCharType="separate"/>
        </w:r>
        <w:r w:rsidR="00562C9D">
          <w:rPr>
            <w:noProof/>
          </w:rPr>
          <w:t>27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8D3"/>
    <w:rsid w:val="000F34EB"/>
    <w:rsid w:val="00104D2F"/>
    <w:rsid w:val="00174333"/>
    <w:rsid w:val="001E087F"/>
    <w:rsid w:val="002E4993"/>
    <w:rsid w:val="005108D3"/>
    <w:rsid w:val="00545DAF"/>
    <w:rsid w:val="00562C9D"/>
    <w:rsid w:val="008E7A77"/>
    <w:rsid w:val="00967166"/>
    <w:rsid w:val="00CA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A33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33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3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4333"/>
  </w:style>
  <w:style w:type="paragraph" w:styleId="af0">
    <w:name w:val="Balloon Text"/>
    <w:basedOn w:val="a"/>
    <w:link w:val="af1"/>
    <w:uiPriority w:val="99"/>
    <w:semiHidden/>
    <w:unhideWhenUsed/>
    <w:rsid w:val="0017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4333"/>
  </w:style>
  <w:style w:type="paragraph" w:styleId="af0">
    <w:name w:val="Balloon Text"/>
    <w:basedOn w:val="a"/>
    <w:link w:val="af1"/>
    <w:uiPriority w:val="99"/>
    <w:semiHidden/>
    <w:unhideWhenUsed/>
    <w:rsid w:val="0017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4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4" Type="http://schemas.openxmlformats.org/officeDocument/2006/relationships/hyperlink" Target="http://www.un.org/russian/topics/humanrts/hrschool.htm" TargetMode="External"/><Relationship Id="rId89" Type="http://schemas.openxmlformats.org/officeDocument/2006/relationships/hyperlink" Target="http://www.geriss.ru/prava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://www.prison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74" Type="http://schemas.openxmlformats.org/officeDocument/2006/relationships/hyperlink" Target="http://www.hro.org" TargetMode="External"/><Relationship Id="rId79" Type="http://schemas.openxmlformats.org/officeDocument/2006/relationships/hyperlink" Target="http://www.school-collection.edu.ru" TargetMode="External"/><Relationship Id="rId87" Type="http://schemas.openxmlformats.org/officeDocument/2006/relationships/hyperlink" Target="http://www.duma.gov.ru" TargetMode="External"/><Relationship Id="rId102" Type="http://schemas.openxmlformats.org/officeDocument/2006/relationships/hyperlink" Target="http://socio.rin.ru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://percent-sch86.narod.ru" TargetMode="External"/><Relationship Id="rId90" Type="http://schemas.openxmlformats.org/officeDocument/2006/relationships/hyperlink" Target="http://www.sutyajnik.ru/rus" TargetMode="External"/><Relationship Id="rId95" Type="http://schemas.openxmlformats.org/officeDocument/2006/relationships/hyperlink" Target="http://www.budgetrf.ru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77" Type="http://schemas.openxmlformats.org/officeDocument/2006/relationships/hyperlink" Target="http://www.consultant.ru" TargetMode="External"/><Relationship Id="rId100" Type="http://schemas.openxmlformats.org/officeDocument/2006/relationships/hyperlink" Target="http://www.finteoria.ru" TargetMode="External"/><Relationship Id="rId105" Type="http://schemas.microsoft.com/office/2007/relationships/stylesWithEffects" Target="stylesWithEffects.xm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10bf8ccd" TargetMode="External"/><Relationship Id="rId80" Type="http://schemas.openxmlformats.org/officeDocument/2006/relationships/hyperlink" Target="http://www.&#1077;g&#1077;.edu.ru" TargetMode="External"/><Relationship Id="rId85" Type="http://schemas.openxmlformats.org/officeDocument/2006/relationships/hyperlink" Target="http://www.vibory.ru" TargetMode="External"/><Relationship Id="rId93" Type="http://schemas.openxmlformats.org/officeDocument/2006/relationships/hyperlink" Target="http://www.barrit.ru/children.html" TargetMode="External"/><Relationship Id="rId98" Type="http://schemas.openxmlformats.org/officeDocument/2006/relationships/hyperlink" Target="http://econachala.narod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10bf8ccd" TargetMode="External"/><Relationship Id="rId75" Type="http://schemas.openxmlformats.org/officeDocument/2006/relationships/hyperlink" Target="http://www.gdezakon.ru/" TargetMode="External"/><Relationship Id="rId83" Type="http://schemas.openxmlformats.org/officeDocument/2006/relationships/hyperlink" Target="http://psychology.net.ru" TargetMode="External"/><Relationship Id="rId88" Type="http://schemas.openxmlformats.org/officeDocument/2006/relationships/hyperlink" Target="http://www.ombudsmanrf.ru" TargetMode="External"/><Relationship Id="rId91" Type="http://schemas.openxmlformats.org/officeDocument/2006/relationships/hyperlink" Target="http://www.demos-center.ru" TargetMode="External"/><Relationship Id="rId96" Type="http://schemas.openxmlformats.org/officeDocument/2006/relationships/hyperlink" Target="http://www.ereport.ru/articles/indexes/gdp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73" Type="http://schemas.openxmlformats.org/officeDocument/2006/relationships/hyperlink" Target="http://www.constitution.ru/" TargetMode="External"/><Relationship Id="rId78" Type="http://schemas.openxmlformats.org/officeDocument/2006/relationships/hyperlink" Target="http://www.gov.ru" TargetMode="External"/><Relationship Id="rId81" Type="http://schemas.openxmlformats.org/officeDocument/2006/relationships/hyperlink" Target="http://socionet.ru" TargetMode="External"/><Relationship Id="rId86" Type="http://schemas.openxmlformats.org/officeDocument/2006/relationships/hyperlink" Target="http://www.zaprava.ru" TargetMode="External"/><Relationship Id="rId94" Type="http://schemas.openxmlformats.org/officeDocument/2006/relationships/hyperlink" Target="http://sei.e-stile.ru/home" TargetMode="External"/><Relationship Id="rId99" Type="http://schemas.openxmlformats.org/officeDocument/2006/relationships/hyperlink" Target="http://basic.economicus.ru" TargetMode="External"/><Relationship Id="rId101" Type="http://schemas.openxmlformats.org/officeDocument/2006/relationships/hyperlink" Target="http://www.nuru.ru/ek/com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://www.garant.ru" TargetMode="External"/><Relationship Id="rId97" Type="http://schemas.openxmlformats.org/officeDocument/2006/relationships/hyperlink" Target="http://www.besh.websib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27</Pages>
  <Words>11307</Words>
  <Characters>64455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Головина</dc:creator>
  <cp:lastModifiedBy>Sony</cp:lastModifiedBy>
  <cp:revision>8</cp:revision>
  <cp:lastPrinted>2024-09-20T08:58:00Z</cp:lastPrinted>
  <dcterms:created xsi:type="dcterms:W3CDTF">2024-06-20T07:16:00Z</dcterms:created>
  <dcterms:modified xsi:type="dcterms:W3CDTF">2024-09-21T08:33:00Z</dcterms:modified>
</cp:coreProperties>
</file>